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AA4C" w14:textId="77777777" w:rsidR="00040F19" w:rsidRDefault="00040F19" w:rsidP="00040F19">
      <w:pPr>
        <w:ind w:right="-496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ab/>
      </w:r>
      <w:r w:rsidRPr="00C61FB7">
        <w:rPr>
          <w:sz w:val="24"/>
          <w:szCs w:val="24"/>
          <w:lang w:val="uk-UA"/>
        </w:rPr>
        <w:tab/>
      </w:r>
      <w:r w:rsidRPr="00C61FB7">
        <w:rPr>
          <w:sz w:val="24"/>
          <w:szCs w:val="24"/>
          <w:lang w:val="uk-UA"/>
        </w:rPr>
        <w:tab/>
      </w:r>
      <w:r w:rsidRPr="00C61FB7">
        <w:rPr>
          <w:sz w:val="24"/>
          <w:szCs w:val="24"/>
          <w:lang w:val="uk-UA"/>
        </w:rPr>
        <w:tab/>
      </w:r>
      <w:r w:rsidRPr="00C61FB7">
        <w:rPr>
          <w:sz w:val="24"/>
          <w:szCs w:val="24"/>
          <w:lang w:val="uk-UA"/>
        </w:rPr>
        <w:tab/>
      </w:r>
      <w:r w:rsidRPr="00C61FB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        </w:t>
      </w:r>
      <w:r w:rsidRPr="00C61FB7">
        <w:rPr>
          <w:sz w:val="24"/>
          <w:szCs w:val="24"/>
          <w:lang w:val="uk-UA"/>
        </w:rPr>
        <w:t xml:space="preserve">Додаток </w:t>
      </w:r>
    </w:p>
    <w:p w14:paraId="60CFFEC6" w14:textId="77777777" w:rsidR="00040F19" w:rsidRPr="00C61FB7" w:rsidRDefault="00040F19" w:rsidP="00040F19">
      <w:pPr>
        <w:ind w:right="-496" w:firstLine="12049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>до рішення виконавчого комітету</w:t>
      </w:r>
    </w:p>
    <w:p w14:paraId="266DD19D" w14:textId="77777777" w:rsidR="00040F19" w:rsidRPr="00C61FB7" w:rsidRDefault="00040F19" w:rsidP="00040F19">
      <w:pPr>
        <w:ind w:right="-496" w:firstLine="12049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 xml:space="preserve">Южноукраїнської міської ради  </w:t>
      </w:r>
    </w:p>
    <w:p w14:paraId="5E0F4C26" w14:textId="4FDA8241" w:rsidR="00040F19" w:rsidRPr="00C61FB7" w:rsidRDefault="00040F19" w:rsidP="00040F19">
      <w:pPr>
        <w:ind w:right="-496" w:firstLine="12049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>від «_</w:t>
      </w:r>
      <w:r w:rsidR="009215A0">
        <w:rPr>
          <w:sz w:val="24"/>
          <w:szCs w:val="24"/>
          <w:lang w:val="uk-UA"/>
        </w:rPr>
        <w:t>06</w:t>
      </w:r>
      <w:r w:rsidRPr="00C61FB7">
        <w:rPr>
          <w:sz w:val="24"/>
          <w:szCs w:val="24"/>
          <w:lang w:val="uk-UA"/>
        </w:rPr>
        <w:t>__»___</w:t>
      </w:r>
      <w:r w:rsidR="009215A0">
        <w:rPr>
          <w:sz w:val="24"/>
          <w:szCs w:val="24"/>
          <w:lang w:val="uk-UA"/>
        </w:rPr>
        <w:t>04</w:t>
      </w:r>
      <w:r w:rsidRPr="00C61FB7">
        <w:rPr>
          <w:sz w:val="24"/>
          <w:szCs w:val="24"/>
          <w:lang w:val="uk-UA"/>
        </w:rPr>
        <w:t>____202</w:t>
      </w:r>
      <w:r>
        <w:rPr>
          <w:sz w:val="24"/>
          <w:szCs w:val="24"/>
          <w:lang w:val="uk-UA"/>
        </w:rPr>
        <w:t>2</w:t>
      </w:r>
      <w:r w:rsidRPr="00C61FB7">
        <w:rPr>
          <w:sz w:val="24"/>
          <w:szCs w:val="24"/>
          <w:lang w:val="uk-UA"/>
        </w:rPr>
        <w:t xml:space="preserve"> №_</w:t>
      </w:r>
      <w:r w:rsidR="009215A0">
        <w:rPr>
          <w:sz w:val="24"/>
          <w:szCs w:val="24"/>
          <w:lang w:val="uk-UA"/>
        </w:rPr>
        <w:t>97</w:t>
      </w:r>
      <w:bookmarkStart w:id="0" w:name="_GoBack"/>
      <w:bookmarkEnd w:id="0"/>
      <w:r w:rsidRPr="00C61FB7">
        <w:rPr>
          <w:sz w:val="24"/>
          <w:szCs w:val="24"/>
          <w:lang w:val="uk-UA"/>
        </w:rPr>
        <w:t>___</w:t>
      </w:r>
    </w:p>
    <w:p w14:paraId="0BE93F06" w14:textId="77777777" w:rsidR="00040F19" w:rsidRPr="00C61FB7" w:rsidRDefault="00040F19" w:rsidP="00040F19">
      <w:pPr>
        <w:ind w:right="-496"/>
        <w:jc w:val="center"/>
        <w:rPr>
          <w:sz w:val="24"/>
          <w:szCs w:val="24"/>
          <w:lang w:val="uk-UA"/>
        </w:rPr>
      </w:pPr>
      <w:r w:rsidRPr="00C61FB7">
        <w:rPr>
          <w:sz w:val="24"/>
          <w:szCs w:val="24"/>
          <w:lang w:val="uk-UA"/>
        </w:rPr>
        <w:t xml:space="preserve">Перелік рекламних </w:t>
      </w:r>
      <w:r>
        <w:rPr>
          <w:sz w:val="24"/>
          <w:szCs w:val="24"/>
          <w:lang w:val="uk-UA"/>
        </w:rPr>
        <w:t>конструкцій (білборди)</w:t>
      </w:r>
      <w:r w:rsidRPr="00C61FB7">
        <w:rPr>
          <w:sz w:val="24"/>
          <w:szCs w:val="24"/>
          <w:lang w:val="uk-UA"/>
        </w:rPr>
        <w:t>, що підлягають демонтажу</w:t>
      </w:r>
    </w:p>
    <w:p w14:paraId="0E238E44" w14:textId="77777777" w:rsidR="00040F19" w:rsidRPr="00C61FB7" w:rsidRDefault="00040F19" w:rsidP="00040F19">
      <w:pPr>
        <w:ind w:right="-496"/>
        <w:rPr>
          <w:sz w:val="24"/>
          <w:szCs w:val="24"/>
          <w:lang w:val="uk-UA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28"/>
        <w:gridCol w:w="2634"/>
        <w:gridCol w:w="2271"/>
        <w:gridCol w:w="3321"/>
        <w:gridCol w:w="26"/>
        <w:gridCol w:w="2606"/>
      </w:tblGrid>
      <w:tr w:rsidR="00040F19" w:rsidRPr="00C61FB7" w14:paraId="04A9762C" w14:textId="77777777" w:rsidTr="00E321F1">
        <w:trPr>
          <w:trHeight w:val="360"/>
        </w:trPr>
        <w:tc>
          <w:tcPr>
            <w:tcW w:w="540" w:type="dxa"/>
            <w:vMerge w:val="restart"/>
          </w:tcPr>
          <w:p w14:paraId="05158C51" w14:textId="77777777" w:rsidR="00040F19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№</w:t>
            </w:r>
          </w:p>
          <w:p w14:paraId="26B4A91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 п/п</w:t>
            </w:r>
          </w:p>
        </w:tc>
        <w:tc>
          <w:tcPr>
            <w:tcW w:w="4728" w:type="dxa"/>
            <w:vMerge w:val="restart"/>
          </w:tcPr>
          <w:p w14:paraId="7BC78A87" w14:textId="77777777" w:rsidR="00040F19" w:rsidRPr="00C61FB7" w:rsidRDefault="00040F19" w:rsidP="00E321F1">
            <w:pPr>
              <w:ind w:right="-496"/>
              <w:jc w:val="center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Місце розміщення </w:t>
            </w:r>
            <w:r>
              <w:rPr>
                <w:sz w:val="22"/>
                <w:szCs w:val="22"/>
                <w:lang w:val="uk-UA"/>
              </w:rPr>
              <w:t>рекламних конструкцій</w:t>
            </w:r>
          </w:p>
        </w:tc>
        <w:tc>
          <w:tcPr>
            <w:tcW w:w="4905" w:type="dxa"/>
            <w:gridSpan w:val="2"/>
          </w:tcPr>
          <w:p w14:paraId="311A5F92" w14:textId="77777777" w:rsidR="00040F19" w:rsidRPr="005D448D" w:rsidRDefault="00040F19" w:rsidP="00E321F1">
            <w:pPr>
              <w:pStyle w:val="4"/>
              <w:rPr>
                <w:sz w:val="22"/>
                <w:szCs w:val="22"/>
                <w:lang w:val="uk-UA"/>
              </w:rPr>
            </w:pPr>
            <w:r w:rsidRPr="005D448D">
              <w:rPr>
                <w:sz w:val="22"/>
                <w:szCs w:val="22"/>
                <w:lang w:val="uk-UA"/>
              </w:rPr>
              <w:t>Підстава для розміщення рекламних конструкцій</w:t>
            </w:r>
          </w:p>
        </w:tc>
        <w:tc>
          <w:tcPr>
            <w:tcW w:w="3321" w:type="dxa"/>
            <w:vMerge w:val="restart"/>
          </w:tcPr>
          <w:p w14:paraId="5BD127B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№ та дата укладеного договору, </w:t>
            </w:r>
          </w:p>
          <w:p w14:paraId="01ECD8B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сума договору </w:t>
            </w:r>
          </w:p>
        </w:tc>
        <w:tc>
          <w:tcPr>
            <w:tcW w:w="2632" w:type="dxa"/>
            <w:gridSpan w:val="2"/>
            <w:vMerge w:val="restart"/>
          </w:tcPr>
          <w:p w14:paraId="7641CFE5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Сума боргу</w:t>
            </w:r>
          </w:p>
          <w:p w14:paraId="55D17CFA" w14:textId="77777777" w:rsidR="00040F19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 (період виникнення</w:t>
            </w:r>
          </w:p>
          <w:p w14:paraId="60B46C3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 боргу)</w:t>
            </w:r>
          </w:p>
        </w:tc>
      </w:tr>
      <w:tr w:rsidR="00040F19" w:rsidRPr="00C61FB7" w14:paraId="3ACD0E15" w14:textId="77777777" w:rsidTr="00E321F1">
        <w:trPr>
          <w:trHeight w:val="195"/>
        </w:trPr>
        <w:tc>
          <w:tcPr>
            <w:tcW w:w="540" w:type="dxa"/>
            <w:vMerge/>
          </w:tcPr>
          <w:p w14:paraId="74271BD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4728" w:type="dxa"/>
            <w:vMerge/>
          </w:tcPr>
          <w:p w14:paraId="1B633D1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4" w:type="dxa"/>
          </w:tcPr>
          <w:p w14:paraId="492AF06C" w14:textId="77777777" w:rsidR="00040F19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Рішення виконавчого</w:t>
            </w:r>
          </w:p>
          <w:p w14:paraId="0F56360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 комітету </w:t>
            </w:r>
          </w:p>
        </w:tc>
        <w:tc>
          <w:tcPr>
            <w:tcW w:w="2271" w:type="dxa"/>
          </w:tcPr>
          <w:p w14:paraId="796284E0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Дозвіл на розміщення зовнішньої реклами </w:t>
            </w:r>
          </w:p>
        </w:tc>
        <w:tc>
          <w:tcPr>
            <w:tcW w:w="3321" w:type="dxa"/>
            <w:vMerge/>
          </w:tcPr>
          <w:p w14:paraId="53906E4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66E358A8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39544339" w14:textId="77777777" w:rsidTr="00E321F1">
        <w:tc>
          <w:tcPr>
            <w:tcW w:w="540" w:type="dxa"/>
          </w:tcPr>
          <w:p w14:paraId="67A2086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28" w:type="dxa"/>
          </w:tcPr>
          <w:p w14:paraId="4E2A44C5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перехрестя пр-</w:t>
            </w:r>
            <w:r w:rsidRPr="00C61FB7">
              <w:rPr>
                <w:sz w:val="22"/>
                <w:szCs w:val="22"/>
                <w:lang w:val="uk-UA"/>
              </w:rPr>
              <w:t xml:space="preserve">ту Соборності з вул.Дружби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C61FB7">
              <w:rPr>
                <w:sz w:val="22"/>
                <w:szCs w:val="22"/>
                <w:lang w:val="uk-UA"/>
              </w:rPr>
              <w:t xml:space="preserve">Народів, навпроти буд. № 40 </w:t>
            </w:r>
            <w:r>
              <w:rPr>
                <w:sz w:val="22"/>
                <w:szCs w:val="22"/>
                <w:lang w:val="uk-UA"/>
              </w:rPr>
              <w:t>на</w:t>
            </w:r>
            <w:r w:rsidRPr="00C61FB7">
              <w:rPr>
                <w:sz w:val="22"/>
                <w:szCs w:val="22"/>
                <w:lang w:val="uk-UA"/>
              </w:rPr>
              <w:t xml:space="preserve"> вул. Дружби Народів, (білборд №1 )</w:t>
            </w:r>
          </w:p>
        </w:tc>
        <w:tc>
          <w:tcPr>
            <w:tcW w:w="2634" w:type="dxa"/>
            <w:vMerge w:val="restart"/>
          </w:tcPr>
          <w:p w14:paraId="469D071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від 20.06.2019 № 154</w:t>
            </w:r>
          </w:p>
        </w:tc>
        <w:tc>
          <w:tcPr>
            <w:tcW w:w="2271" w:type="dxa"/>
          </w:tcPr>
          <w:p w14:paraId="1126E3AA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1</w:t>
            </w:r>
          </w:p>
          <w:p w14:paraId="1BF8BB7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 w:val="restart"/>
          </w:tcPr>
          <w:p w14:paraId="303C7B6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№1 від 24.06.2019</w:t>
            </w:r>
          </w:p>
          <w:p w14:paraId="1B56061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Щомісячна оплата – </w:t>
            </w:r>
            <w:r w:rsidRPr="005D448D">
              <w:rPr>
                <w:sz w:val="22"/>
                <w:szCs w:val="22"/>
                <w:lang w:val="uk-UA"/>
              </w:rPr>
              <w:t xml:space="preserve">3 </w:t>
            </w:r>
            <w:r w:rsidRPr="00C61FB7">
              <w:rPr>
                <w:sz w:val="22"/>
                <w:szCs w:val="22"/>
                <w:lang w:val="uk-UA"/>
              </w:rPr>
              <w:t>468,00 грн.</w:t>
            </w:r>
          </w:p>
          <w:p w14:paraId="4E346FA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 w:val="restart"/>
          </w:tcPr>
          <w:p w14:paraId="4CAB5412" w14:textId="77777777" w:rsidR="00040F19" w:rsidRPr="00C61FB7" w:rsidRDefault="00040F19" w:rsidP="00E321F1">
            <w:pPr>
              <w:ind w:right="-49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20 808,00</w:t>
            </w:r>
            <w:r w:rsidRPr="00C61FB7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  <w:p w14:paraId="63C5158C" w14:textId="77777777" w:rsidR="00040F19" w:rsidRPr="00C61FB7" w:rsidRDefault="00040F19" w:rsidP="00E321F1">
            <w:pPr>
              <w:ind w:right="-496"/>
              <w:rPr>
                <w:b/>
                <w:sz w:val="22"/>
                <w:szCs w:val="22"/>
                <w:lang w:val="uk-UA"/>
              </w:rPr>
            </w:pPr>
          </w:p>
          <w:p w14:paraId="1AD881F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(01.</w:t>
            </w:r>
            <w:r>
              <w:rPr>
                <w:sz w:val="22"/>
                <w:szCs w:val="22"/>
                <w:lang w:val="uk-UA"/>
              </w:rPr>
              <w:t>08</w:t>
            </w:r>
            <w:r w:rsidRPr="00C61FB7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C61FB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01.02.2022</w:t>
            </w:r>
            <w:r w:rsidRPr="00C61FB7">
              <w:rPr>
                <w:sz w:val="22"/>
                <w:szCs w:val="22"/>
                <w:lang w:val="uk-UA"/>
              </w:rPr>
              <w:t xml:space="preserve">) </w:t>
            </w:r>
          </w:p>
          <w:p w14:paraId="7EFF907C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  <w:p w14:paraId="2D56F37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Борг за </w:t>
            </w:r>
            <w:r>
              <w:rPr>
                <w:sz w:val="22"/>
                <w:szCs w:val="22"/>
                <w:lang w:val="uk-UA"/>
              </w:rPr>
              <w:t>6</w:t>
            </w:r>
            <w:r w:rsidRPr="00C61FB7">
              <w:rPr>
                <w:sz w:val="22"/>
                <w:szCs w:val="22"/>
                <w:lang w:val="uk-UA"/>
              </w:rPr>
              <w:t xml:space="preserve"> місяців.</w:t>
            </w:r>
          </w:p>
          <w:p w14:paraId="7BC7C16C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10867DD7" w14:textId="77777777" w:rsidTr="00E321F1">
        <w:tc>
          <w:tcPr>
            <w:tcW w:w="540" w:type="dxa"/>
          </w:tcPr>
          <w:p w14:paraId="70A3A64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28" w:type="dxa"/>
          </w:tcPr>
          <w:p w14:paraId="512E604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перехрестя пр-</w:t>
            </w:r>
            <w:r w:rsidRPr="00C61FB7">
              <w:rPr>
                <w:sz w:val="22"/>
                <w:szCs w:val="22"/>
                <w:lang w:val="uk-UA"/>
              </w:rPr>
              <w:t xml:space="preserve">ту Соборності з вул.Дружби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C61FB7">
              <w:rPr>
                <w:sz w:val="22"/>
                <w:szCs w:val="22"/>
                <w:lang w:val="uk-UA"/>
              </w:rPr>
              <w:t xml:space="preserve">Народів, навпроти буд. № 34 </w:t>
            </w:r>
            <w:r>
              <w:rPr>
                <w:sz w:val="22"/>
                <w:szCs w:val="22"/>
                <w:lang w:val="uk-UA"/>
              </w:rPr>
              <w:t>на</w:t>
            </w:r>
            <w:r w:rsidRPr="00C61FB7">
              <w:rPr>
                <w:sz w:val="22"/>
                <w:szCs w:val="22"/>
                <w:lang w:val="uk-UA"/>
              </w:rPr>
              <w:t xml:space="preserve"> вул. Дружби Народів, (білборд №2)</w:t>
            </w:r>
          </w:p>
        </w:tc>
        <w:tc>
          <w:tcPr>
            <w:tcW w:w="2634" w:type="dxa"/>
            <w:vMerge/>
          </w:tcPr>
          <w:p w14:paraId="7B2FB0F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6FA60B7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дозвіл №2 </w:t>
            </w:r>
          </w:p>
          <w:p w14:paraId="5013A72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1CFF8C6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12BA4F7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72DA658E" w14:textId="77777777" w:rsidTr="00E321F1">
        <w:tc>
          <w:tcPr>
            <w:tcW w:w="540" w:type="dxa"/>
          </w:tcPr>
          <w:p w14:paraId="1296682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28" w:type="dxa"/>
          </w:tcPr>
          <w:p w14:paraId="2F25E80C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біля буд. № 15 </w:t>
            </w:r>
            <w:r>
              <w:rPr>
                <w:sz w:val="22"/>
                <w:szCs w:val="22"/>
                <w:lang w:val="uk-UA"/>
              </w:rPr>
              <w:t>на</w:t>
            </w:r>
            <w:r w:rsidRPr="00C61FB7">
              <w:rPr>
                <w:sz w:val="22"/>
                <w:szCs w:val="22"/>
                <w:lang w:val="uk-UA"/>
              </w:rPr>
              <w:t>  вул. Набережна Енергетиків,  (білборд №3)</w:t>
            </w:r>
          </w:p>
        </w:tc>
        <w:tc>
          <w:tcPr>
            <w:tcW w:w="2634" w:type="dxa"/>
            <w:vMerge/>
          </w:tcPr>
          <w:p w14:paraId="5C43EC5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34CE0F6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дозвіл №3 </w:t>
            </w:r>
          </w:p>
          <w:p w14:paraId="6032E2A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1B2DE588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4ACB431C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724F1670" w14:textId="77777777" w:rsidTr="00E321F1">
        <w:tc>
          <w:tcPr>
            <w:tcW w:w="540" w:type="dxa"/>
          </w:tcPr>
          <w:p w14:paraId="3F76F75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28" w:type="dxa"/>
          </w:tcPr>
          <w:p w14:paraId="51FC918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перехрестя</w:t>
            </w:r>
            <w:r>
              <w:rPr>
                <w:sz w:val="22"/>
                <w:szCs w:val="22"/>
                <w:lang w:val="uk-UA"/>
              </w:rPr>
              <w:t xml:space="preserve"> вул. Набережна Енергетиків з пр-ом</w:t>
            </w:r>
            <w:r w:rsidRPr="00C61FB7">
              <w:rPr>
                <w:sz w:val="22"/>
                <w:szCs w:val="22"/>
                <w:lang w:val="uk-UA"/>
              </w:rPr>
              <w:t xml:space="preserve"> Соборності, зі сторони буд. № 19, (білборд №4)</w:t>
            </w:r>
          </w:p>
        </w:tc>
        <w:tc>
          <w:tcPr>
            <w:tcW w:w="2634" w:type="dxa"/>
            <w:vMerge/>
          </w:tcPr>
          <w:p w14:paraId="6167298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4DB1F3B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4</w:t>
            </w:r>
          </w:p>
          <w:p w14:paraId="3EDEB59A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00E9A8CB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1EFD310A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4321858F" w14:textId="77777777" w:rsidTr="00E321F1">
        <w:tc>
          <w:tcPr>
            <w:tcW w:w="540" w:type="dxa"/>
          </w:tcPr>
          <w:p w14:paraId="5F1CA8C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28" w:type="dxa"/>
          </w:tcPr>
          <w:p w14:paraId="6984CE7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біля перехрестя вул. Молодіжна з вул. Дружби Народів,   (білборд  № 5)</w:t>
            </w:r>
          </w:p>
        </w:tc>
        <w:tc>
          <w:tcPr>
            <w:tcW w:w="2634" w:type="dxa"/>
            <w:vMerge/>
          </w:tcPr>
          <w:p w14:paraId="26F166BA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15FEA99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5</w:t>
            </w:r>
          </w:p>
          <w:p w14:paraId="65BCCC4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16F602D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76D777F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370FE5D4" w14:textId="77777777" w:rsidTr="00E321F1">
        <w:tc>
          <w:tcPr>
            <w:tcW w:w="540" w:type="dxa"/>
          </w:tcPr>
          <w:p w14:paraId="780DA885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28" w:type="dxa"/>
          </w:tcPr>
          <w:p w14:paraId="3F06F3E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вул. 300-річчя Костянтинівки, (білборд №6)</w:t>
            </w:r>
          </w:p>
        </w:tc>
        <w:tc>
          <w:tcPr>
            <w:tcW w:w="2634" w:type="dxa"/>
            <w:vMerge/>
          </w:tcPr>
          <w:p w14:paraId="08C78285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68E6D220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дозвіл №6 </w:t>
            </w:r>
          </w:p>
          <w:p w14:paraId="7A17FD1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0555A25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4142B46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63A2FBA9" w14:textId="77777777" w:rsidTr="00E321F1">
        <w:tc>
          <w:tcPr>
            <w:tcW w:w="540" w:type="dxa"/>
          </w:tcPr>
          <w:p w14:paraId="77F0CD0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28" w:type="dxa"/>
          </w:tcPr>
          <w:p w14:paraId="6BF59B2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вул. Олімпійська по правій стороні в напрямку  центру міста, (білборд №10)</w:t>
            </w:r>
          </w:p>
        </w:tc>
        <w:tc>
          <w:tcPr>
            <w:tcW w:w="2634" w:type="dxa"/>
            <w:vMerge/>
          </w:tcPr>
          <w:p w14:paraId="484DB6FA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68717B3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10</w:t>
            </w:r>
          </w:p>
          <w:p w14:paraId="6492055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50E3B23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4A380EF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0C667C79" w14:textId="77777777" w:rsidTr="00E321F1">
        <w:tc>
          <w:tcPr>
            <w:tcW w:w="540" w:type="dxa"/>
          </w:tcPr>
          <w:p w14:paraId="7E9D6BB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28" w:type="dxa"/>
          </w:tcPr>
          <w:p w14:paraId="783B40B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автодорога Н24 Благовіщенське-Вознесенськ- Миколаїв на </w:t>
            </w:r>
            <w:smartTag w:uri="urn:schemas-microsoft-com:office:smarttags" w:element="metricconverter">
              <w:smartTagPr>
                <w:attr w:name="ProductID" w:val="109,10 км"/>
              </w:smartTagPr>
              <w:r w:rsidRPr="00C61FB7">
                <w:rPr>
                  <w:sz w:val="22"/>
                  <w:szCs w:val="22"/>
                  <w:lang w:val="uk-UA"/>
                </w:rPr>
                <w:t>109,10 км</w:t>
              </w:r>
            </w:smartTag>
            <w:r w:rsidRPr="00C61FB7">
              <w:rPr>
                <w:sz w:val="22"/>
                <w:szCs w:val="22"/>
                <w:lang w:val="uk-UA"/>
              </w:rPr>
              <w:t>, (білборд №7)</w:t>
            </w:r>
          </w:p>
        </w:tc>
        <w:tc>
          <w:tcPr>
            <w:tcW w:w="2634" w:type="dxa"/>
            <w:vMerge w:val="restart"/>
          </w:tcPr>
          <w:p w14:paraId="142DE36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від 20.06.2019 № 160</w:t>
            </w:r>
          </w:p>
        </w:tc>
        <w:tc>
          <w:tcPr>
            <w:tcW w:w="2271" w:type="dxa"/>
          </w:tcPr>
          <w:p w14:paraId="3F7AA2B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7</w:t>
            </w:r>
          </w:p>
          <w:p w14:paraId="5EC02ED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 w:val="restart"/>
          </w:tcPr>
          <w:p w14:paraId="0DD13C48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№2 від 24.06.2019 </w:t>
            </w:r>
          </w:p>
          <w:p w14:paraId="2F0251A7" w14:textId="77777777" w:rsidR="00040F19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Pr="00C61FB7">
              <w:rPr>
                <w:sz w:val="22"/>
                <w:szCs w:val="22"/>
                <w:lang w:val="uk-UA"/>
              </w:rPr>
              <w:t>з врахуванням додаткової угоди</w:t>
            </w:r>
            <w:r>
              <w:rPr>
                <w:sz w:val="22"/>
                <w:szCs w:val="22"/>
                <w:lang w:val="uk-UA"/>
              </w:rPr>
              <w:t>)</w:t>
            </w:r>
            <w:r w:rsidRPr="00C61FB7">
              <w:rPr>
                <w:sz w:val="22"/>
                <w:szCs w:val="22"/>
                <w:lang w:val="uk-UA"/>
              </w:rPr>
              <w:t xml:space="preserve"> </w:t>
            </w:r>
          </w:p>
          <w:p w14:paraId="07032FB0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№1 від 11.11.2019      </w:t>
            </w:r>
          </w:p>
          <w:p w14:paraId="2049395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Щомісячна оплата – 693,60 грн.</w:t>
            </w:r>
          </w:p>
        </w:tc>
        <w:tc>
          <w:tcPr>
            <w:tcW w:w="2632" w:type="dxa"/>
            <w:gridSpan w:val="2"/>
            <w:vMerge w:val="restart"/>
          </w:tcPr>
          <w:p w14:paraId="342AC176" w14:textId="77777777" w:rsidR="00040F19" w:rsidRPr="00C61FB7" w:rsidRDefault="00040F19" w:rsidP="00E321F1">
            <w:pPr>
              <w:ind w:right="-49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4 161,60</w:t>
            </w:r>
            <w:r w:rsidRPr="00C61FB7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  <w:p w14:paraId="674C9E70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  <w:p w14:paraId="01670EF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(01.0</w:t>
            </w:r>
            <w:r>
              <w:rPr>
                <w:sz w:val="22"/>
                <w:szCs w:val="22"/>
                <w:lang w:val="uk-UA"/>
              </w:rPr>
              <w:t>8</w:t>
            </w:r>
            <w:r w:rsidRPr="00C61FB7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C61FB7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01.02</w:t>
            </w:r>
            <w:r w:rsidRPr="00C61FB7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C61FB7">
              <w:rPr>
                <w:sz w:val="22"/>
                <w:szCs w:val="22"/>
                <w:lang w:val="uk-UA"/>
              </w:rPr>
              <w:t>)</w:t>
            </w:r>
          </w:p>
          <w:p w14:paraId="69B6299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Борг за </w:t>
            </w:r>
            <w:r>
              <w:rPr>
                <w:sz w:val="22"/>
                <w:szCs w:val="22"/>
                <w:lang w:val="uk-UA"/>
              </w:rPr>
              <w:t>6</w:t>
            </w:r>
            <w:r w:rsidRPr="00C61FB7">
              <w:rPr>
                <w:sz w:val="22"/>
                <w:szCs w:val="22"/>
                <w:lang w:val="uk-UA"/>
              </w:rPr>
              <w:t xml:space="preserve"> місяців.</w:t>
            </w:r>
          </w:p>
        </w:tc>
      </w:tr>
      <w:tr w:rsidR="00040F19" w:rsidRPr="00C61FB7" w14:paraId="5C65067D" w14:textId="77777777" w:rsidTr="00E321F1">
        <w:tc>
          <w:tcPr>
            <w:tcW w:w="540" w:type="dxa"/>
          </w:tcPr>
          <w:p w14:paraId="52C1DB2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28" w:type="dxa"/>
          </w:tcPr>
          <w:p w14:paraId="7200BBDB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автодорога Н24 Благовіщенське-Вознесенськ- Миколаїв на </w:t>
            </w:r>
            <w:smartTag w:uri="urn:schemas-microsoft-com:office:smarttags" w:element="metricconverter">
              <w:smartTagPr>
                <w:attr w:name="ProductID" w:val="109,32 км"/>
              </w:smartTagPr>
              <w:r w:rsidRPr="00C61FB7">
                <w:rPr>
                  <w:sz w:val="22"/>
                  <w:szCs w:val="22"/>
                  <w:lang w:val="uk-UA"/>
                </w:rPr>
                <w:t>109,32 км</w:t>
              </w:r>
            </w:smartTag>
            <w:r w:rsidRPr="00C61FB7">
              <w:rPr>
                <w:sz w:val="22"/>
                <w:szCs w:val="22"/>
                <w:lang w:val="uk-UA"/>
              </w:rPr>
              <w:t>, (білборд №8)</w:t>
            </w:r>
          </w:p>
        </w:tc>
        <w:tc>
          <w:tcPr>
            <w:tcW w:w="2634" w:type="dxa"/>
            <w:vMerge/>
          </w:tcPr>
          <w:p w14:paraId="2133C13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598809C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8</w:t>
            </w:r>
          </w:p>
          <w:p w14:paraId="52ED383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24.06.2024</w:t>
            </w:r>
          </w:p>
        </w:tc>
        <w:tc>
          <w:tcPr>
            <w:tcW w:w="3321" w:type="dxa"/>
            <w:vMerge/>
          </w:tcPr>
          <w:p w14:paraId="7191A283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7B147F4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29B918EA" w14:textId="77777777" w:rsidTr="00E321F1">
        <w:tc>
          <w:tcPr>
            <w:tcW w:w="540" w:type="dxa"/>
          </w:tcPr>
          <w:p w14:paraId="2AB6CEF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28" w:type="dxa"/>
          </w:tcPr>
          <w:p w14:paraId="422DABBF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автодорога Н 24 Благовіщенське-Вознесенськ-Миколаїв, км 110,78 (по правій стороні)</w:t>
            </w:r>
          </w:p>
        </w:tc>
        <w:tc>
          <w:tcPr>
            <w:tcW w:w="2634" w:type="dxa"/>
            <w:vMerge w:val="restart"/>
          </w:tcPr>
          <w:p w14:paraId="6D22A11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від 22.01.2020 №11</w:t>
            </w:r>
          </w:p>
        </w:tc>
        <w:tc>
          <w:tcPr>
            <w:tcW w:w="2271" w:type="dxa"/>
          </w:tcPr>
          <w:p w14:paraId="6489EB7B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11</w:t>
            </w:r>
          </w:p>
          <w:p w14:paraId="1A1BB38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23.01.2025</w:t>
            </w:r>
          </w:p>
        </w:tc>
        <w:tc>
          <w:tcPr>
            <w:tcW w:w="3321" w:type="dxa"/>
            <w:vMerge w:val="restart"/>
          </w:tcPr>
          <w:p w14:paraId="33C27CA9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№1 від 23.01.2020</w:t>
            </w:r>
          </w:p>
          <w:p w14:paraId="47353197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Щомісячна оплата – 693,60 грн.</w:t>
            </w:r>
          </w:p>
        </w:tc>
        <w:tc>
          <w:tcPr>
            <w:tcW w:w="2632" w:type="dxa"/>
            <w:gridSpan w:val="2"/>
            <w:vMerge w:val="restart"/>
          </w:tcPr>
          <w:p w14:paraId="5EBC51A9" w14:textId="77777777" w:rsidR="00040F19" w:rsidRPr="00C61FB7" w:rsidRDefault="00040F19" w:rsidP="00E321F1">
            <w:pPr>
              <w:ind w:right="-49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4 161,60</w:t>
            </w:r>
            <w:r w:rsidRPr="00C61FB7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  <w:p w14:paraId="7995982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  <w:p w14:paraId="7AFA451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(01.0</w:t>
            </w:r>
            <w:r>
              <w:rPr>
                <w:sz w:val="22"/>
                <w:szCs w:val="22"/>
                <w:lang w:val="uk-UA"/>
              </w:rPr>
              <w:t>8</w:t>
            </w:r>
            <w:r w:rsidRPr="00C61FB7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C61FB7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01.02.2022</w:t>
            </w:r>
            <w:r w:rsidRPr="00C61FB7">
              <w:rPr>
                <w:sz w:val="22"/>
                <w:szCs w:val="22"/>
                <w:lang w:val="uk-UA"/>
              </w:rPr>
              <w:t>)</w:t>
            </w:r>
          </w:p>
          <w:p w14:paraId="6E395D3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 xml:space="preserve">Борг за </w:t>
            </w:r>
            <w:r>
              <w:rPr>
                <w:sz w:val="22"/>
                <w:szCs w:val="22"/>
                <w:lang w:val="uk-UA"/>
              </w:rPr>
              <w:t>6</w:t>
            </w:r>
            <w:r w:rsidRPr="00C61FB7">
              <w:rPr>
                <w:sz w:val="22"/>
                <w:szCs w:val="22"/>
                <w:lang w:val="uk-UA"/>
              </w:rPr>
              <w:t xml:space="preserve"> місяців.</w:t>
            </w:r>
          </w:p>
        </w:tc>
      </w:tr>
      <w:tr w:rsidR="00040F19" w:rsidRPr="00C61FB7" w14:paraId="7B8918E2" w14:textId="77777777" w:rsidTr="00E321F1">
        <w:tc>
          <w:tcPr>
            <w:tcW w:w="540" w:type="dxa"/>
          </w:tcPr>
          <w:p w14:paraId="3CFD8314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728" w:type="dxa"/>
          </w:tcPr>
          <w:p w14:paraId="649A6756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автодорога Н 24 Благовіщенське-Вознесенськ-Миколаїв, км 110,95 (по правій стороні).</w:t>
            </w:r>
          </w:p>
        </w:tc>
        <w:tc>
          <w:tcPr>
            <w:tcW w:w="2634" w:type="dxa"/>
            <w:vMerge/>
          </w:tcPr>
          <w:p w14:paraId="127B3C9D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</w:tcPr>
          <w:p w14:paraId="1CD11BDE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дозвіл № 12</w:t>
            </w:r>
          </w:p>
          <w:p w14:paraId="1D26DC68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  <w:r w:rsidRPr="00C61FB7">
              <w:rPr>
                <w:sz w:val="22"/>
                <w:szCs w:val="22"/>
                <w:lang w:val="uk-UA"/>
              </w:rPr>
              <w:t>до 23.01.2025</w:t>
            </w:r>
          </w:p>
        </w:tc>
        <w:tc>
          <w:tcPr>
            <w:tcW w:w="3321" w:type="dxa"/>
            <w:vMerge/>
          </w:tcPr>
          <w:p w14:paraId="76E24391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  <w:tc>
          <w:tcPr>
            <w:tcW w:w="2632" w:type="dxa"/>
            <w:gridSpan w:val="2"/>
            <w:vMerge/>
          </w:tcPr>
          <w:p w14:paraId="6146FDF2" w14:textId="77777777" w:rsidR="00040F19" w:rsidRPr="00C61FB7" w:rsidRDefault="00040F19" w:rsidP="00E321F1">
            <w:pPr>
              <w:ind w:right="-496"/>
              <w:rPr>
                <w:sz w:val="22"/>
                <w:szCs w:val="22"/>
                <w:lang w:val="uk-UA"/>
              </w:rPr>
            </w:pPr>
          </w:p>
        </w:tc>
      </w:tr>
      <w:tr w:rsidR="00040F19" w:rsidRPr="00C61FB7" w14:paraId="0857F671" w14:textId="77777777" w:rsidTr="00E321F1">
        <w:tc>
          <w:tcPr>
            <w:tcW w:w="13520" w:type="dxa"/>
            <w:gridSpan w:val="6"/>
          </w:tcPr>
          <w:p w14:paraId="558C8C7D" w14:textId="77777777" w:rsidR="00040F19" w:rsidRPr="00C61FB7" w:rsidRDefault="00040F19" w:rsidP="00E321F1">
            <w:pPr>
              <w:ind w:right="-496" w:firstLine="11199"/>
              <w:rPr>
                <w:b/>
                <w:bCs/>
                <w:sz w:val="22"/>
                <w:szCs w:val="22"/>
                <w:lang w:val="uk-UA"/>
              </w:rPr>
            </w:pPr>
            <w:r w:rsidRPr="002E0ED3">
              <w:rPr>
                <w:b/>
                <w:bCs/>
                <w:sz w:val="22"/>
                <w:szCs w:val="22"/>
                <w:lang w:val="uk-UA"/>
              </w:rPr>
              <w:t>СУМАРНИЙ БОРГ</w:t>
            </w:r>
            <w:r w:rsidRPr="00C61FB7">
              <w:rPr>
                <w:b/>
                <w:bCs/>
                <w:sz w:val="22"/>
                <w:szCs w:val="22"/>
                <w:lang w:val="uk-UA"/>
              </w:rPr>
              <w:t xml:space="preserve">: </w:t>
            </w:r>
          </w:p>
        </w:tc>
        <w:tc>
          <w:tcPr>
            <w:tcW w:w="2606" w:type="dxa"/>
          </w:tcPr>
          <w:p w14:paraId="0BF670F4" w14:textId="77777777" w:rsidR="00040F19" w:rsidRPr="00C61FB7" w:rsidRDefault="00040F19" w:rsidP="00E321F1">
            <w:pPr>
              <w:ind w:right="-49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29 131,20</w:t>
            </w:r>
            <w:r w:rsidRPr="00C61FB7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14:paraId="31961090" w14:textId="77777777" w:rsidR="00040F19" w:rsidRDefault="00040F19" w:rsidP="00040F19">
      <w:pPr>
        <w:ind w:right="-1702"/>
        <w:jc w:val="both"/>
        <w:rPr>
          <w:sz w:val="22"/>
          <w:szCs w:val="22"/>
          <w:lang w:val="uk-UA"/>
        </w:rPr>
      </w:pPr>
    </w:p>
    <w:p w14:paraId="6506310A" w14:textId="77777777" w:rsidR="00040F19" w:rsidRDefault="00040F19" w:rsidP="00040F19">
      <w:pPr>
        <w:ind w:right="-1702"/>
        <w:jc w:val="both"/>
        <w:rPr>
          <w:sz w:val="22"/>
          <w:szCs w:val="22"/>
          <w:lang w:val="uk-UA"/>
        </w:rPr>
      </w:pPr>
    </w:p>
    <w:p w14:paraId="39942679" w14:textId="77777777" w:rsidR="00040F19" w:rsidRPr="007C1417" w:rsidRDefault="00040F19" w:rsidP="00040F19">
      <w:pPr>
        <w:ind w:right="-1702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Заступник</w:t>
      </w:r>
      <w:r w:rsidRPr="007C1417">
        <w:rPr>
          <w:color w:val="000000"/>
          <w:sz w:val="24"/>
          <w:szCs w:val="24"/>
          <w:lang w:val="uk-UA"/>
        </w:rPr>
        <w:t xml:space="preserve"> міського голови з питань діяльності виконавчих органів ради </w:t>
      </w: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Юрій СІРОУХ</w:t>
      </w:r>
    </w:p>
    <w:p w14:paraId="0394C1A2" w14:textId="77777777" w:rsidR="00040F19" w:rsidRPr="005D448D" w:rsidRDefault="00040F19" w:rsidP="00040F19">
      <w:pPr>
        <w:ind w:right="-496"/>
        <w:rPr>
          <w:sz w:val="22"/>
          <w:szCs w:val="22"/>
          <w:lang w:val="uk-UA"/>
        </w:rPr>
      </w:pPr>
    </w:p>
    <w:p w14:paraId="7CD516E0" w14:textId="77777777" w:rsidR="00040F19" w:rsidRPr="00040F19" w:rsidRDefault="00040F19">
      <w:pPr>
        <w:rPr>
          <w:lang w:val="uk-UA"/>
        </w:rPr>
      </w:pPr>
    </w:p>
    <w:sectPr w:rsidR="00040F19" w:rsidRPr="00040F19" w:rsidSect="00011E0E">
      <w:pgSz w:w="16838" w:h="11906" w:orient="landscape"/>
      <w:pgMar w:top="510" w:right="567" w:bottom="567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19"/>
    <w:rsid w:val="00040F19"/>
    <w:rsid w:val="009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2667C"/>
  <w15:chartTrackingRefBased/>
  <w15:docId w15:val="{A7ED770B-D191-43BE-BD4E-AC1F1D6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0F1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F19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2022-02-24T13:44:00Z</dcterms:created>
  <dcterms:modified xsi:type="dcterms:W3CDTF">2022-04-11T11:31:00Z</dcterms:modified>
</cp:coreProperties>
</file>